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F9A00F" w14:textId="77777777" w:rsidR="00000000" w:rsidRDefault="00FD739D">
      <w:pPr>
        <w:jc w:val="center"/>
        <w:rPr>
          <w:rFonts w:ascii="Times New Roman" w:hAnsi="Times New Roman" w:cs="Times New Roman"/>
          <w:b/>
        </w:rPr>
      </w:pPr>
      <w:r>
        <w:rPr>
          <w:rFonts w:ascii="Times New Roman" w:hAnsi="Times New Roman" w:cs="Times New Roman"/>
          <w:b/>
        </w:rPr>
        <w:t>Дополнительное соглашение №_____ от «___»  ____________ 2025г.</w:t>
      </w:r>
    </w:p>
    <w:p w14:paraId="767E1A6A" w14:textId="77777777" w:rsidR="00000000" w:rsidRDefault="00FD739D">
      <w:pPr>
        <w:jc w:val="center"/>
        <w:rPr>
          <w:rFonts w:ascii="Times New Roman" w:hAnsi="Times New Roman" w:cs="Times New Roman"/>
          <w:b/>
        </w:rPr>
      </w:pPr>
      <w:r>
        <w:rPr>
          <w:rFonts w:ascii="Times New Roman" w:hAnsi="Times New Roman" w:cs="Times New Roman"/>
          <w:b/>
        </w:rPr>
        <w:t>к Агентскому договору № ______ от «____» _____________ 202___г.</w:t>
      </w:r>
    </w:p>
    <w:p w14:paraId="5EC852D6" w14:textId="77777777" w:rsidR="00000000" w:rsidRDefault="00FD739D">
      <w:pPr>
        <w:jc w:val="center"/>
        <w:rPr>
          <w:rFonts w:ascii="Times New Roman" w:hAnsi="Times New Roman" w:cs="Times New Roman"/>
          <w:b/>
        </w:rPr>
      </w:pPr>
    </w:p>
    <w:p w14:paraId="461EBF2C" w14:textId="77777777" w:rsidR="00000000" w:rsidRDefault="00FD739D">
      <w:pPr>
        <w:jc w:val="both"/>
        <w:rPr>
          <w:rFonts w:ascii="Times New Roman" w:hAnsi="Times New Roman" w:cs="Times New Roman"/>
          <w:b/>
        </w:rPr>
      </w:pPr>
    </w:p>
    <w:p w14:paraId="2498D640" w14:textId="77777777" w:rsidR="00000000" w:rsidRDefault="00FD739D">
      <w:pPr>
        <w:jc w:val="both"/>
        <w:rPr>
          <w:rFonts w:ascii="Times New Roman" w:hAnsi="Times New Roman" w:cs="Times New Roman"/>
          <w:sz w:val="20"/>
          <w:szCs w:val="20"/>
        </w:rPr>
      </w:pPr>
      <w:r>
        <w:rPr>
          <w:rFonts w:ascii="Times New Roman" w:eastAsia="Arial" w:hAnsi="Times New Roman" w:cs="Times New Roman"/>
          <w:bCs/>
          <w:sz w:val="20"/>
          <w:szCs w:val="20"/>
        </w:rPr>
        <w:t>Общество с ограниченной ответственностью «</w:t>
      </w:r>
      <w:r>
        <w:rPr>
          <w:rStyle w:val="a3"/>
          <w:rFonts w:ascii="Times New Roman" w:eastAsia="Arial" w:hAnsi="Times New Roman" w:cs="Times New Roman"/>
          <w:b w:val="0"/>
          <w:sz w:val="20"/>
          <w:szCs w:val="20"/>
        </w:rPr>
        <w:t>Cпутник-Гермес</w:t>
      </w:r>
      <w:r>
        <w:rPr>
          <w:rFonts w:ascii="Times New Roman" w:eastAsia="Arial" w:hAnsi="Times New Roman" w:cs="Times New Roman"/>
          <w:b/>
          <w:bCs/>
          <w:sz w:val="20"/>
          <w:szCs w:val="20"/>
        </w:rPr>
        <w:t>» (</w:t>
      </w:r>
      <w:r>
        <w:rPr>
          <w:rFonts w:ascii="Times New Roman" w:eastAsia="Arial" w:hAnsi="Times New Roman" w:cs="Times New Roman"/>
          <w:sz w:val="20"/>
          <w:szCs w:val="20"/>
        </w:rPr>
        <w:t>реестровый номер туроператора</w:t>
      </w:r>
      <w:r>
        <w:rPr>
          <w:rFonts w:ascii="Times New Roman" w:hAnsi="Times New Roman" w:cs="Times New Roman"/>
          <w:sz w:val="20"/>
          <w:szCs w:val="20"/>
        </w:rPr>
        <w:t xml:space="preserve"> РТО 020705)</w:t>
      </w:r>
      <w:r>
        <w:rPr>
          <w:rFonts w:ascii="Times New Roman" w:eastAsia="Arial" w:hAnsi="Times New Roman" w:cs="Times New Roman"/>
          <w:sz w:val="20"/>
          <w:szCs w:val="20"/>
        </w:rPr>
        <w:t>, именуемое в дальнейшем «П</w:t>
      </w:r>
      <w:r>
        <w:rPr>
          <w:rFonts w:ascii="Times New Roman" w:eastAsia="Arial" w:hAnsi="Times New Roman" w:cs="Times New Roman"/>
          <w:sz w:val="20"/>
          <w:szCs w:val="20"/>
        </w:rPr>
        <w:t xml:space="preserve">РИНЦИПАЛ», в лице директора Тепленького Александра Михайловича, действующего на основании Устава, с одной стороны, и ___________________________ ________________________ </w:t>
      </w:r>
      <w:r>
        <w:rPr>
          <w:rFonts w:ascii="Times New Roman" w:hAnsi="Times New Roman" w:cs="Times New Roman"/>
          <w:sz w:val="20"/>
          <w:szCs w:val="20"/>
        </w:rPr>
        <w:t>именуемое в дальнейшем «АГЕНТ» в лице _______________________________________________,</w:t>
      </w:r>
      <w:r>
        <w:rPr>
          <w:rFonts w:ascii="Times New Roman" w:hAnsi="Times New Roman" w:cs="Times New Roman"/>
          <w:sz w:val="20"/>
          <w:szCs w:val="20"/>
        </w:rPr>
        <w:t xml:space="preserve"> действующего(ей) на основании _______________________________, с другой стороны, при совместном упоминании именуемые «Стороны», заключили настоящее Дополнительное соглашение к Агентскому договору № _______ от _______________ 2025 (далее – Агентский догово</w:t>
      </w:r>
      <w:r>
        <w:rPr>
          <w:rFonts w:ascii="Times New Roman" w:hAnsi="Times New Roman" w:cs="Times New Roman"/>
          <w:sz w:val="20"/>
          <w:szCs w:val="20"/>
        </w:rPr>
        <w:t>р) о нижеследующем:</w:t>
      </w:r>
    </w:p>
    <w:p w14:paraId="166011DF" w14:textId="77777777" w:rsidR="00000000" w:rsidRDefault="00FD739D">
      <w:pPr>
        <w:jc w:val="both"/>
        <w:rPr>
          <w:rFonts w:ascii="Times New Roman" w:hAnsi="Times New Roman" w:cs="Times New Roman"/>
          <w:sz w:val="20"/>
          <w:szCs w:val="20"/>
        </w:rPr>
      </w:pPr>
      <w:r>
        <w:rPr>
          <w:rFonts w:ascii="Times New Roman" w:hAnsi="Times New Roman" w:cs="Times New Roman"/>
          <w:sz w:val="20"/>
          <w:szCs w:val="20"/>
        </w:rPr>
        <w:t>1. Пункты 2.1.2-2.1.4 Агентского договора изложить в следующей редакции:</w:t>
      </w:r>
    </w:p>
    <w:p w14:paraId="7E9A4976" w14:textId="77777777" w:rsidR="00000000" w:rsidRDefault="00FD739D">
      <w:pPr>
        <w:jc w:val="both"/>
        <w:rPr>
          <w:rFonts w:ascii="Times New Roman" w:hAnsi="Times New Roman" w:cs="Times New Roman"/>
          <w:sz w:val="20"/>
          <w:szCs w:val="20"/>
        </w:rPr>
      </w:pPr>
      <w:r>
        <w:rPr>
          <w:rFonts w:ascii="Times New Roman" w:hAnsi="Times New Roman" w:cs="Times New Roman"/>
          <w:sz w:val="20"/>
          <w:szCs w:val="20"/>
        </w:rPr>
        <w:t>«2.1.2. Предоставить АГЕНТУ информацию о круизе, маршруте и сроках его проведения, условиях проживания (категории каюты), питании, культурно развлекательной и экск</w:t>
      </w:r>
      <w:r>
        <w:rPr>
          <w:rFonts w:ascii="Times New Roman" w:hAnsi="Times New Roman" w:cs="Times New Roman"/>
          <w:sz w:val="20"/>
          <w:szCs w:val="20"/>
        </w:rPr>
        <w:t xml:space="preserve">урсионной программе, о стоимости круиза с различным уровнем оказываемых услуг. Указанная информация размещается на сайте </w:t>
      </w:r>
      <w:hyperlink r:id="rId5" w:history="1">
        <w:r>
          <w:rPr>
            <w:rStyle w:val="a4"/>
            <w:rFonts w:ascii="Times New Roman" w:hAnsi="Times New Roman" w:cs="Times New Roman"/>
            <w:color w:val="000000"/>
            <w:sz w:val="20"/>
            <w:szCs w:val="20"/>
          </w:rPr>
          <w:t>https://sputnik-germes.ru</w:t>
        </w:r>
      </w:hyperlink>
      <w:r>
        <w:rPr>
          <w:rFonts w:ascii="Times New Roman" w:hAnsi="Times New Roman" w:cs="Times New Roman"/>
          <w:sz w:val="20"/>
          <w:szCs w:val="20"/>
        </w:rPr>
        <w:t xml:space="preserve"> и на сайте системы бронирования </w:t>
      </w:r>
      <w:r>
        <w:rPr>
          <w:rFonts w:ascii="Times New Roman" w:hAnsi="Times New Roman" w:cs="Times New Roman"/>
          <w:sz w:val="20"/>
          <w:szCs w:val="20"/>
          <w:lang w:val="en-US"/>
        </w:rPr>
        <w:t>river</w:t>
      </w:r>
      <w:r>
        <w:rPr>
          <w:rFonts w:ascii="Times New Roman" w:hAnsi="Times New Roman" w:cs="Times New Roman"/>
          <w:sz w:val="20"/>
          <w:szCs w:val="20"/>
        </w:rPr>
        <w:t>.</w:t>
      </w:r>
      <w:r>
        <w:rPr>
          <w:rFonts w:ascii="Times New Roman" w:hAnsi="Times New Roman" w:cs="Times New Roman"/>
          <w:sz w:val="20"/>
          <w:szCs w:val="20"/>
          <w:lang w:val="en-US"/>
        </w:rPr>
        <w:t>sputnik</w:t>
      </w:r>
      <w:r>
        <w:rPr>
          <w:rFonts w:ascii="Times New Roman" w:hAnsi="Times New Roman" w:cs="Times New Roman"/>
          <w:sz w:val="20"/>
          <w:szCs w:val="20"/>
        </w:rPr>
        <w:t>-</w:t>
      </w:r>
      <w:r>
        <w:rPr>
          <w:rFonts w:ascii="Times New Roman" w:hAnsi="Times New Roman" w:cs="Times New Roman"/>
          <w:sz w:val="20"/>
          <w:szCs w:val="20"/>
          <w:lang w:val="en-US"/>
        </w:rPr>
        <w:t>germes</w:t>
      </w:r>
      <w:r>
        <w:rPr>
          <w:rFonts w:ascii="Times New Roman" w:hAnsi="Times New Roman" w:cs="Times New Roman"/>
          <w:sz w:val="20"/>
          <w:szCs w:val="20"/>
        </w:rPr>
        <w:t>.</w:t>
      </w:r>
      <w:r>
        <w:rPr>
          <w:rFonts w:ascii="Times New Roman" w:hAnsi="Times New Roman" w:cs="Times New Roman"/>
          <w:sz w:val="20"/>
          <w:szCs w:val="20"/>
          <w:lang w:val="en-US"/>
        </w:rPr>
        <w:t>ru</w:t>
      </w:r>
      <w:r>
        <w:rPr>
          <w:rFonts w:ascii="Times New Roman" w:hAnsi="Times New Roman" w:cs="Times New Roman"/>
          <w:sz w:val="20"/>
          <w:szCs w:val="20"/>
        </w:rPr>
        <w:t>. По круиза</w:t>
      </w:r>
      <w:r>
        <w:rPr>
          <w:rFonts w:ascii="Times New Roman" w:hAnsi="Times New Roman" w:cs="Times New Roman"/>
          <w:sz w:val="20"/>
          <w:szCs w:val="20"/>
        </w:rPr>
        <w:t xml:space="preserve">м на навигацию очередного календарного года расписание круизов и их иные условия могут быть изменены ПРИНЦИПАЛОМ в одностороннем порядке. </w:t>
      </w:r>
    </w:p>
    <w:p w14:paraId="00012F94" w14:textId="77777777" w:rsidR="00000000" w:rsidRDefault="00FD739D">
      <w:pPr>
        <w:pStyle w:val="3"/>
        <w:spacing w:before="0" w:line="240" w:lineRule="auto"/>
        <w:rPr>
          <w:rFonts w:ascii="Times New Roman" w:hAnsi="Times New Roman" w:cs="Times New Roman"/>
          <w:color w:val="000000"/>
        </w:rPr>
      </w:pPr>
      <w:r>
        <w:rPr>
          <w:rFonts w:ascii="Times New Roman" w:hAnsi="Times New Roman" w:cs="Times New Roman"/>
          <w:sz w:val="20"/>
          <w:szCs w:val="20"/>
        </w:rPr>
        <w:t>2.1.3. Бронирование круиза осуществляется АГЕНТОМ в системе бронирования river.sputnik-germes.ru. Иные услуги брониру</w:t>
      </w:r>
      <w:r>
        <w:rPr>
          <w:rFonts w:ascii="Times New Roman" w:hAnsi="Times New Roman" w:cs="Times New Roman"/>
          <w:sz w:val="20"/>
          <w:szCs w:val="20"/>
        </w:rPr>
        <w:t>ются АГЕНТОМ направлением соответствующей заявки на адрес электронной почты ПРИНЦИПАЛА.</w:t>
      </w:r>
    </w:p>
    <w:p w14:paraId="488AF00C" w14:textId="77777777" w:rsidR="00000000" w:rsidRDefault="00FD739D">
      <w:pPr>
        <w:pStyle w:val="4"/>
        <w:spacing w:before="0" w:line="240" w:lineRule="auto"/>
        <w:rPr>
          <w:rFonts w:ascii="Times New Roman" w:hAnsi="Times New Roman" w:cs="Times New Roman"/>
        </w:rPr>
      </w:pPr>
      <w:r>
        <w:rPr>
          <w:rFonts w:ascii="Times New Roman" w:hAnsi="Times New Roman" w:cs="Times New Roman"/>
          <w:color w:val="000000"/>
        </w:rPr>
        <w:t>2.1.4. ПРИНЦИПАЛ не позднее 18 часов (время самарское) дня, следующего за днем произведенного АГЕНТОМ бронирования в системе river.sputnik-germes.ru, вправе в односторо</w:t>
      </w:r>
      <w:r>
        <w:rPr>
          <w:rFonts w:ascii="Times New Roman" w:hAnsi="Times New Roman" w:cs="Times New Roman"/>
          <w:color w:val="000000"/>
        </w:rPr>
        <w:t xml:space="preserve">ннем порядке аннулировать его, уведомив об этом АГЕНТА не позднее 18 часов (время самарское) дня, следующего за днем аннулирования бронирования.»;     </w:t>
      </w:r>
    </w:p>
    <w:p w14:paraId="1527C771" w14:textId="77777777" w:rsidR="00000000" w:rsidRDefault="00FD739D">
      <w:pPr>
        <w:jc w:val="both"/>
        <w:rPr>
          <w:rFonts w:ascii="Times New Roman" w:hAnsi="Times New Roman" w:cs="Times New Roman"/>
          <w:sz w:val="20"/>
          <w:szCs w:val="20"/>
        </w:rPr>
      </w:pPr>
      <w:r>
        <w:rPr>
          <w:rFonts w:ascii="Times New Roman" w:hAnsi="Times New Roman" w:cs="Times New Roman"/>
          <w:sz w:val="20"/>
          <w:szCs w:val="20"/>
        </w:rPr>
        <w:t>2. Пункт 2.1.8 Агентского договора изложить в следующей редакции:</w:t>
      </w:r>
    </w:p>
    <w:p w14:paraId="321AFB8A" w14:textId="77777777" w:rsidR="00000000" w:rsidRDefault="00FD739D">
      <w:pPr>
        <w:jc w:val="both"/>
        <w:rPr>
          <w:rFonts w:ascii="Times New Roman" w:hAnsi="Times New Roman" w:cs="Times New Roman"/>
          <w:sz w:val="20"/>
          <w:szCs w:val="20"/>
        </w:rPr>
      </w:pPr>
      <w:r>
        <w:rPr>
          <w:rFonts w:ascii="Times New Roman" w:hAnsi="Times New Roman" w:cs="Times New Roman"/>
          <w:sz w:val="20"/>
          <w:szCs w:val="20"/>
        </w:rPr>
        <w:t>«2.1.8. Информировать АГЕНТА о возникн</w:t>
      </w:r>
      <w:r>
        <w:rPr>
          <w:rFonts w:ascii="Times New Roman" w:hAnsi="Times New Roman" w:cs="Times New Roman"/>
          <w:sz w:val="20"/>
          <w:szCs w:val="20"/>
        </w:rPr>
        <w:t xml:space="preserve">овении обстоятельств, препятствующих предоставлению круиза от пункта (города, иного населенного пункта) его начала до пункта (города, иного населенного пункта) окончания круиза, в течение 24 часов с момента возникновения таких обстоятельств.»; </w:t>
      </w:r>
    </w:p>
    <w:p w14:paraId="5030AD88" w14:textId="77777777" w:rsidR="00000000" w:rsidRDefault="00FD739D">
      <w:pPr>
        <w:jc w:val="both"/>
        <w:rPr>
          <w:rFonts w:ascii="Times New Roman" w:hAnsi="Times New Roman" w:cs="Times New Roman"/>
          <w:sz w:val="20"/>
          <w:szCs w:val="20"/>
        </w:rPr>
      </w:pPr>
      <w:r>
        <w:rPr>
          <w:rFonts w:ascii="Times New Roman" w:hAnsi="Times New Roman" w:cs="Times New Roman"/>
          <w:sz w:val="20"/>
          <w:szCs w:val="20"/>
        </w:rPr>
        <w:t>3. Пункты 2</w:t>
      </w:r>
      <w:r>
        <w:rPr>
          <w:rFonts w:ascii="Times New Roman" w:hAnsi="Times New Roman" w:cs="Times New Roman"/>
          <w:sz w:val="20"/>
          <w:szCs w:val="20"/>
        </w:rPr>
        <w:t>.3.2-2.3.6 Агентского договора изложить в следующей редакции:</w:t>
      </w:r>
    </w:p>
    <w:p w14:paraId="767E106C" w14:textId="77777777" w:rsidR="00000000" w:rsidRDefault="00FD739D">
      <w:pPr>
        <w:jc w:val="both"/>
        <w:rPr>
          <w:rFonts w:ascii="Times New Roman" w:hAnsi="Times New Roman" w:cs="Times New Roman"/>
          <w:sz w:val="20"/>
          <w:szCs w:val="20"/>
        </w:rPr>
      </w:pPr>
      <w:r>
        <w:rPr>
          <w:rFonts w:ascii="Times New Roman" w:hAnsi="Times New Roman" w:cs="Times New Roman"/>
          <w:sz w:val="20"/>
          <w:szCs w:val="20"/>
        </w:rPr>
        <w:t>«2.3.2. ПРИНЦИПАЛ при возникновении обстоятельств, за которые он не отвечает, имеет право до начала круиза, а также в ходе круиза вносить изменения в программу и условия его проведения. ПРИНЦИПА</w:t>
      </w:r>
      <w:r>
        <w:rPr>
          <w:rFonts w:ascii="Times New Roman" w:hAnsi="Times New Roman" w:cs="Times New Roman"/>
          <w:sz w:val="20"/>
          <w:szCs w:val="20"/>
        </w:rPr>
        <w:t>Л при изменении пункта (города, иного населенного пункта) начала круиза или пункта (города, иного населенного пункта) его окончания информирует АГЕНТА о таком изменении не позднее 12 часов (время самарское) дня, следующего за днем принятия решения о соотве</w:t>
      </w:r>
      <w:r>
        <w:rPr>
          <w:rFonts w:ascii="Times New Roman" w:hAnsi="Times New Roman" w:cs="Times New Roman"/>
          <w:sz w:val="20"/>
          <w:szCs w:val="20"/>
        </w:rPr>
        <w:t xml:space="preserve">тствующем изменении. </w:t>
      </w:r>
    </w:p>
    <w:p w14:paraId="5D48ED27" w14:textId="77777777" w:rsidR="00000000" w:rsidRDefault="00FD739D">
      <w:pPr>
        <w:pStyle w:val="a6"/>
        <w:tabs>
          <w:tab w:val="left" w:pos="0"/>
          <w:tab w:val="left" w:pos="966"/>
        </w:tabs>
        <w:spacing w:after="0" w:line="240" w:lineRule="auto"/>
        <w:ind w:right="120"/>
        <w:jc w:val="both"/>
        <w:rPr>
          <w:rFonts w:ascii="Times New Roman" w:hAnsi="Times New Roman" w:cs="Times New Roman"/>
          <w:color w:val="000000"/>
        </w:rPr>
      </w:pPr>
      <w:r>
        <w:rPr>
          <w:rFonts w:ascii="Times New Roman" w:hAnsi="Times New Roman" w:cs="Times New Roman"/>
          <w:sz w:val="20"/>
          <w:szCs w:val="20"/>
        </w:rPr>
        <w:t>2.3.3. ПРИНЦИПАЛ имеет право вносить изменения в ходе самого круиза, при этом принимая все меры к тому, чтобы, по возможности, сохранить характер и классность оплаченных АГЕНТОМ услуг.</w:t>
      </w:r>
    </w:p>
    <w:p w14:paraId="51BEDCFD" w14:textId="77777777" w:rsidR="00000000" w:rsidRDefault="00FD739D">
      <w:pPr>
        <w:pStyle w:val="7"/>
        <w:tabs>
          <w:tab w:val="left" w:pos="0"/>
        </w:tabs>
        <w:spacing w:after="0" w:line="240" w:lineRule="auto"/>
        <w:ind w:left="0" w:firstLine="0"/>
        <w:rPr>
          <w:rFonts w:ascii="Times New Roman" w:hAnsi="Times New Roman" w:cs="Times New Roman"/>
        </w:rPr>
      </w:pPr>
      <w:r>
        <w:rPr>
          <w:rFonts w:ascii="Times New Roman" w:hAnsi="Times New Roman" w:cs="Times New Roman"/>
          <w:color w:val="000000"/>
        </w:rPr>
        <w:t>2.3.4. АГЕНТ осуществляет бронирование туристског</w:t>
      </w:r>
      <w:r>
        <w:rPr>
          <w:rFonts w:ascii="Times New Roman" w:hAnsi="Times New Roman" w:cs="Times New Roman"/>
          <w:color w:val="000000"/>
        </w:rPr>
        <w:t xml:space="preserve">о продукта (круиза) на сайте </w:t>
      </w:r>
      <w:r>
        <w:rPr>
          <w:rFonts w:ascii="Times New Roman" w:hAnsi="Times New Roman" w:cs="Times New Roman"/>
          <w:color w:val="000000"/>
          <w:lang w:val="en-US"/>
        </w:rPr>
        <w:t>river</w:t>
      </w:r>
      <w:r>
        <w:rPr>
          <w:rFonts w:ascii="Times New Roman" w:hAnsi="Times New Roman" w:cs="Times New Roman"/>
          <w:color w:val="000000"/>
        </w:rPr>
        <w:t xml:space="preserve">.sputnik-germes.ru. Иные услуги АГЕНТ заказывает направлением соответствующей заявки на электронную почту ПРИНЦИПАЛА. </w:t>
      </w:r>
    </w:p>
    <w:p w14:paraId="2230BE5D" w14:textId="77777777" w:rsidR="00000000" w:rsidRDefault="00FD739D">
      <w:pPr>
        <w:pStyle w:val="a6"/>
        <w:tabs>
          <w:tab w:val="left" w:pos="0"/>
          <w:tab w:val="left" w:pos="966"/>
        </w:tabs>
        <w:spacing w:after="0" w:line="240" w:lineRule="auto"/>
        <w:ind w:right="120"/>
        <w:jc w:val="both"/>
        <w:rPr>
          <w:rFonts w:ascii="Times New Roman" w:hAnsi="Times New Roman" w:cs="Times New Roman"/>
          <w:sz w:val="20"/>
          <w:szCs w:val="20"/>
        </w:rPr>
      </w:pPr>
      <w:r>
        <w:rPr>
          <w:rFonts w:ascii="Times New Roman" w:hAnsi="Times New Roman" w:cs="Times New Roman"/>
          <w:sz w:val="20"/>
          <w:szCs w:val="20"/>
        </w:rPr>
        <w:t>2.3.5. АГЕНТ имеет право на агентское вознаграждение по бронированию круиза в размере, установленном пр</w:t>
      </w:r>
      <w:r>
        <w:rPr>
          <w:rFonts w:ascii="Times New Roman" w:hAnsi="Times New Roman" w:cs="Times New Roman"/>
          <w:sz w:val="20"/>
          <w:szCs w:val="20"/>
        </w:rPr>
        <w:t>иложением № 2 к настоящему Договору.</w:t>
      </w:r>
    </w:p>
    <w:p w14:paraId="4303B134" w14:textId="77777777" w:rsidR="00000000" w:rsidRDefault="00FD739D">
      <w:pPr>
        <w:jc w:val="both"/>
        <w:rPr>
          <w:rFonts w:ascii="Times New Roman" w:hAnsi="Times New Roman" w:cs="Times New Roman"/>
          <w:sz w:val="20"/>
          <w:szCs w:val="20"/>
        </w:rPr>
      </w:pPr>
      <w:r>
        <w:rPr>
          <w:rFonts w:ascii="Times New Roman" w:hAnsi="Times New Roman" w:cs="Times New Roman"/>
          <w:sz w:val="20"/>
          <w:szCs w:val="20"/>
        </w:rPr>
        <w:t>2.3.6. АГЕНТ имеет право вносить изменения в бронирование круиза до его подтверждения ПРИНЦИПАЛОМ (пункты 2.1.4, 3.1.3 настоящего Договора). После подтверждения ПРИНЦИПАЛОМ бронирования по обращению АГЕНТА возможно изме</w:t>
      </w:r>
      <w:r>
        <w:rPr>
          <w:rFonts w:ascii="Times New Roman" w:hAnsi="Times New Roman" w:cs="Times New Roman"/>
          <w:sz w:val="20"/>
          <w:szCs w:val="20"/>
        </w:rPr>
        <w:t>нение бронирования при внесении АГЕНТОМ платы (доплаты) за новое бронирование круиза по цене согласно прайс-листу ПРИНЦИПАЛА на дату изменения бронирования, но не позднее 3 рабочих дней, предшествующих дню начала оказания услуг.»;</w:t>
      </w:r>
    </w:p>
    <w:p w14:paraId="7FB1F34D" w14:textId="77777777" w:rsidR="00000000" w:rsidRDefault="00FD739D">
      <w:pPr>
        <w:jc w:val="both"/>
        <w:rPr>
          <w:rFonts w:ascii="Times New Roman" w:hAnsi="Times New Roman" w:cs="Times New Roman"/>
          <w:sz w:val="20"/>
          <w:szCs w:val="20"/>
        </w:rPr>
      </w:pPr>
      <w:r>
        <w:rPr>
          <w:rFonts w:ascii="Times New Roman" w:hAnsi="Times New Roman" w:cs="Times New Roman"/>
          <w:sz w:val="20"/>
          <w:szCs w:val="20"/>
        </w:rPr>
        <w:t>4. Пункт 3.1.3 Агентского</w:t>
      </w:r>
      <w:r>
        <w:rPr>
          <w:rFonts w:ascii="Times New Roman" w:hAnsi="Times New Roman" w:cs="Times New Roman"/>
          <w:sz w:val="20"/>
          <w:szCs w:val="20"/>
        </w:rPr>
        <w:t xml:space="preserve"> договора изложить в следующей редакции:</w:t>
      </w:r>
    </w:p>
    <w:p w14:paraId="68CFC1E3" w14:textId="77777777" w:rsidR="00000000" w:rsidRDefault="00FD739D">
      <w:pPr>
        <w:pStyle w:val="13"/>
        <w:tabs>
          <w:tab w:val="left" w:pos="0"/>
        </w:tabs>
        <w:spacing w:line="240" w:lineRule="auto"/>
        <w:ind w:left="0" w:right="-168" w:firstLine="0"/>
        <w:rPr>
          <w:rFonts w:ascii="Times New Roman" w:hAnsi="Times New Roman" w:cs="Times New Roman"/>
          <w:color w:val="000000"/>
          <w:sz w:val="20"/>
          <w:szCs w:val="20"/>
        </w:rPr>
      </w:pPr>
      <w:r>
        <w:rPr>
          <w:rFonts w:ascii="Times New Roman" w:hAnsi="Times New Roman" w:cs="Times New Roman"/>
          <w:sz w:val="20"/>
          <w:szCs w:val="20"/>
        </w:rPr>
        <w:t xml:space="preserve">«3.1.3. </w:t>
      </w:r>
      <w:r>
        <w:rPr>
          <w:rFonts w:ascii="Times New Roman" w:hAnsi="Times New Roman" w:cs="Times New Roman"/>
          <w:color w:val="000000"/>
          <w:sz w:val="20"/>
          <w:szCs w:val="20"/>
        </w:rPr>
        <w:t>ПРИНЦИПАЛ выставляет АГЕНТУ счет на оплату полной стоимости круиза, иных услуг с указанием отдельной строкой размера вознаграждения АГЕНТА. Оплата счета осуществляется АГЕНТОМ за вычетом причитающегося ему в</w:t>
      </w:r>
      <w:r>
        <w:rPr>
          <w:rFonts w:ascii="Times New Roman" w:hAnsi="Times New Roman" w:cs="Times New Roman"/>
          <w:color w:val="000000"/>
          <w:sz w:val="20"/>
          <w:szCs w:val="20"/>
        </w:rPr>
        <w:t xml:space="preserve">ознаграждения, указанного в счете. АГЕНТ оплачивает счет не позднее указанного в нем срока и (или) даты. </w:t>
      </w:r>
    </w:p>
    <w:p w14:paraId="054E177B" w14:textId="77777777" w:rsidR="00000000" w:rsidRDefault="00FD739D">
      <w:pPr>
        <w:pStyle w:val="13"/>
        <w:tabs>
          <w:tab w:val="left" w:pos="0"/>
        </w:tabs>
        <w:spacing w:line="240" w:lineRule="auto"/>
        <w:ind w:left="0" w:right="-168" w:firstLine="0"/>
        <w:rPr>
          <w:rFonts w:ascii="Times New Roman" w:hAnsi="Times New Roman" w:cs="Times New Roman"/>
          <w:color w:val="000000"/>
          <w:sz w:val="20"/>
          <w:szCs w:val="20"/>
        </w:rPr>
      </w:pPr>
      <w:r>
        <w:rPr>
          <w:rFonts w:ascii="Times New Roman" w:hAnsi="Times New Roman" w:cs="Times New Roman"/>
          <w:color w:val="000000"/>
          <w:sz w:val="20"/>
          <w:szCs w:val="20"/>
        </w:rPr>
        <w:t>Если счетом ПРИНЦИПАЛА, ценовыми предложениями, спецификацией, соглашением о ценах и тарифах, размещенных на сайте и/или в системе бронирования ПРИНЦ</w:t>
      </w:r>
      <w:r>
        <w:rPr>
          <w:rFonts w:ascii="Times New Roman" w:hAnsi="Times New Roman" w:cs="Times New Roman"/>
          <w:color w:val="000000"/>
          <w:sz w:val="20"/>
          <w:szCs w:val="20"/>
        </w:rPr>
        <w:t xml:space="preserve">ИПАЛА, не установлен срок (дата) оплаты счета, АГЕНТ обязан провести его оплату в следующем порядке: </w:t>
      </w:r>
    </w:p>
    <w:p w14:paraId="1FE78062" w14:textId="77777777" w:rsidR="00000000" w:rsidRDefault="00FD739D">
      <w:pPr>
        <w:pStyle w:val="13"/>
        <w:tabs>
          <w:tab w:val="left" w:pos="0"/>
        </w:tabs>
        <w:spacing w:line="240" w:lineRule="auto"/>
        <w:ind w:left="0" w:right="-168" w:firstLine="0"/>
        <w:rPr>
          <w:rFonts w:ascii="Times New Roman" w:hAnsi="Times New Roman" w:cs="Times New Roman"/>
          <w:color w:val="000000"/>
          <w:sz w:val="20"/>
          <w:szCs w:val="20"/>
        </w:rPr>
      </w:pPr>
      <w:r>
        <w:rPr>
          <w:rFonts w:ascii="Times New Roman" w:hAnsi="Times New Roman" w:cs="Times New Roman"/>
          <w:color w:val="000000"/>
          <w:sz w:val="20"/>
          <w:szCs w:val="20"/>
        </w:rPr>
        <w:t>- при бронировании круиза, иных услуг в срок более 45 календарных дней до даты начала круиза, оказания иных услуг АГЕНТ производит перечисление 50% (пятид</w:t>
      </w:r>
      <w:r>
        <w:rPr>
          <w:rFonts w:ascii="Times New Roman" w:hAnsi="Times New Roman" w:cs="Times New Roman"/>
          <w:color w:val="000000"/>
          <w:sz w:val="20"/>
          <w:szCs w:val="20"/>
        </w:rPr>
        <w:t>есяти процентов) суммы счета, подлежащей оплате, в течение 3 (трех) рабочих дней после дня получения счета, 50% (пятьдесят процентов) суммы счета, подлежащей оплате, – не позднее 45 (сорока пяти) календарных дней до даты начала круиза, оказания услуг:</w:t>
      </w:r>
    </w:p>
    <w:p w14:paraId="0F34FA02" w14:textId="77777777" w:rsidR="00000000" w:rsidRDefault="00FD739D">
      <w:pPr>
        <w:pStyle w:val="13"/>
        <w:tabs>
          <w:tab w:val="left" w:pos="0"/>
        </w:tabs>
        <w:spacing w:line="240" w:lineRule="auto"/>
        <w:ind w:left="0" w:right="-168" w:firstLine="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пр</w:t>
      </w:r>
      <w:r>
        <w:rPr>
          <w:rFonts w:ascii="Times New Roman" w:hAnsi="Times New Roman" w:cs="Times New Roman"/>
          <w:color w:val="000000"/>
          <w:sz w:val="20"/>
          <w:szCs w:val="20"/>
        </w:rPr>
        <w:t xml:space="preserve">и бронировании круиза, иных услуг в срок менее 45 календарных дней до даты начала круиза, оказания иных услуг АГЕНТ производит перечисление полной стоимости круиза, иных услуг в течение 3 (трех) рабочих дней после дня получения счета; </w:t>
      </w:r>
    </w:p>
    <w:p w14:paraId="7E67E05C" w14:textId="77777777" w:rsidR="00000000" w:rsidRDefault="00FD739D">
      <w:pPr>
        <w:pStyle w:val="13"/>
        <w:tabs>
          <w:tab w:val="left" w:pos="0"/>
        </w:tabs>
        <w:spacing w:line="240" w:lineRule="auto"/>
        <w:ind w:left="0" w:right="-168" w:firstLine="0"/>
        <w:rPr>
          <w:rFonts w:ascii="Times New Roman" w:hAnsi="Times New Roman" w:cs="Times New Roman"/>
          <w:color w:val="000000"/>
          <w:sz w:val="20"/>
          <w:szCs w:val="20"/>
        </w:rPr>
      </w:pPr>
      <w:r>
        <w:rPr>
          <w:rFonts w:ascii="Times New Roman" w:hAnsi="Times New Roman" w:cs="Times New Roman"/>
          <w:color w:val="000000"/>
          <w:sz w:val="20"/>
          <w:szCs w:val="20"/>
        </w:rPr>
        <w:t>- при бронировании к</w:t>
      </w:r>
      <w:r>
        <w:rPr>
          <w:rFonts w:ascii="Times New Roman" w:hAnsi="Times New Roman" w:cs="Times New Roman"/>
          <w:color w:val="000000"/>
          <w:sz w:val="20"/>
          <w:szCs w:val="20"/>
        </w:rPr>
        <w:t>руиза, иных услуг в срок 14 календарных дней и менее до даты начала круиза, оказания иных услуг АГЕНТ производит перечисление полной стоимости круиза, иных услуг в течение 3 (трех) рабочих дней после дня получения счета. В случае неоплаты АГЕНТОМ счета в у</w:t>
      </w:r>
      <w:r>
        <w:rPr>
          <w:rFonts w:ascii="Times New Roman" w:hAnsi="Times New Roman" w:cs="Times New Roman"/>
          <w:color w:val="000000"/>
          <w:sz w:val="20"/>
          <w:szCs w:val="20"/>
        </w:rPr>
        <w:t xml:space="preserve">казанный срок, за аннулирование бронирования АГЕНТ выплачивает ПРИНЦИПАЛУ штраф в размере 50% (пятидесяти процентов) от суммы счета ПРИНЦИИПАЛА, подлежащей оплате АГЕНТОМ; </w:t>
      </w:r>
    </w:p>
    <w:p w14:paraId="72172E1E" w14:textId="77777777" w:rsidR="00000000" w:rsidRDefault="00FD739D">
      <w:pPr>
        <w:pStyle w:val="13"/>
        <w:tabs>
          <w:tab w:val="left" w:pos="0"/>
        </w:tabs>
        <w:spacing w:line="240" w:lineRule="auto"/>
        <w:ind w:left="0" w:right="-168" w:firstLine="0"/>
        <w:rPr>
          <w:rFonts w:ascii="Times New Roman" w:hAnsi="Times New Roman" w:cs="Times New Roman"/>
          <w:color w:val="000000"/>
          <w:sz w:val="20"/>
          <w:szCs w:val="20"/>
        </w:rPr>
      </w:pPr>
      <w:r>
        <w:rPr>
          <w:rFonts w:ascii="Times New Roman" w:hAnsi="Times New Roman" w:cs="Times New Roman"/>
          <w:color w:val="000000"/>
          <w:sz w:val="20"/>
          <w:szCs w:val="20"/>
        </w:rPr>
        <w:t>- в период действия акции «раннее бронирование», иных специальных акций полная стои</w:t>
      </w:r>
      <w:r>
        <w:rPr>
          <w:rFonts w:ascii="Times New Roman" w:hAnsi="Times New Roman" w:cs="Times New Roman"/>
          <w:color w:val="000000"/>
          <w:sz w:val="20"/>
          <w:szCs w:val="20"/>
        </w:rPr>
        <w:t xml:space="preserve">мость круиза перечисляется АГЕНТОМ не позднее последнего рабочего срока действия акции. При несоблюдении указанного срока оплаты, полная стоимость круиза оплачивается АГЕНТОМ без учета акций на основании нового счета ПРИНЦИПАЛА.  </w:t>
      </w:r>
    </w:p>
    <w:p w14:paraId="7E51291C" w14:textId="77777777" w:rsidR="00000000" w:rsidRDefault="00FD739D">
      <w:pPr>
        <w:pStyle w:val="13"/>
        <w:tabs>
          <w:tab w:val="left" w:pos="0"/>
        </w:tabs>
        <w:spacing w:line="240" w:lineRule="auto"/>
        <w:ind w:left="0" w:right="-168" w:firstLine="0"/>
        <w:rPr>
          <w:rFonts w:ascii="Times New Roman" w:hAnsi="Times New Roman" w:cs="Times New Roman"/>
          <w:sz w:val="20"/>
          <w:szCs w:val="20"/>
        </w:rPr>
      </w:pPr>
      <w:r>
        <w:rPr>
          <w:rFonts w:ascii="Times New Roman" w:hAnsi="Times New Roman" w:cs="Times New Roman"/>
          <w:color w:val="000000"/>
          <w:sz w:val="20"/>
          <w:szCs w:val="20"/>
        </w:rPr>
        <w:t>При расчете окончательной</w:t>
      </w:r>
      <w:r>
        <w:rPr>
          <w:rFonts w:ascii="Times New Roman" w:hAnsi="Times New Roman" w:cs="Times New Roman"/>
          <w:color w:val="000000"/>
          <w:sz w:val="20"/>
          <w:szCs w:val="20"/>
        </w:rPr>
        <w:t xml:space="preserve"> стоимости круиза учитываются акции, действующие на дату его полной оплаты (при наличии акций). Стоимость круиза, полностью оплаченная в установленные настоящим Договором сроки, изменению не подлежит. Под акцией «Раннее бронирование» понимается бронировани</w:t>
      </w:r>
      <w:r>
        <w:rPr>
          <w:rFonts w:ascii="Times New Roman" w:hAnsi="Times New Roman" w:cs="Times New Roman"/>
          <w:color w:val="000000"/>
          <w:sz w:val="20"/>
          <w:szCs w:val="20"/>
        </w:rPr>
        <w:t>е круизов с даты открытия ПРИНЦИПАЛОМ продаж на навигацию очередного календарного года до даты окончания акции «Раннее бронирование», установленной ПРИНЦИПАЛОМ.»;</w:t>
      </w:r>
    </w:p>
    <w:p w14:paraId="0AA30CE3" w14:textId="77777777" w:rsidR="00000000" w:rsidRDefault="00FD739D">
      <w:pPr>
        <w:jc w:val="both"/>
        <w:rPr>
          <w:rFonts w:ascii="Times New Roman" w:hAnsi="Times New Roman" w:cs="Times New Roman"/>
          <w:sz w:val="20"/>
          <w:szCs w:val="20"/>
        </w:rPr>
      </w:pPr>
      <w:r>
        <w:rPr>
          <w:rFonts w:ascii="Times New Roman" w:hAnsi="Times New Roman" w:cs="Times New Roman"/>
          <w:sz w:val="20"/>
          <w:szCs w:val="20"/>
        </w:rPr>
        <w:t>5. Пункт 3.2.1 Агентского договора изложить в следующей редакции:</w:t>
      </w:r>
    </w:p>
    <w:p w14:paraId="2C3221BB" w14:textId="77777777" w:rsidR="00000000" w:rsidRDefault="00FD739D">
      <w:pPr>
        <w:pStyle w:val="13"/>
        <w:tabs>
          <w:tab w:val="left" w:pos="0"/>
        </w:tabs>
        <w:spacing w:line="240" w:lineRule="auto"/>
        <w:ind w:left="0" w:right="-168" w:firstLine="0"/>
        <w:rPr>
          <w:rFonts w:ascii="Times New Roman" w:hAnsi="Times New Roman" w:cs="Times New Roman"/>
          <w:color w:val="000000"/>
          <w:sz w:val="20"/>
          <w:szCs w:val="20"/>
        </w:rPr>
      </w:pPr>
      <w:r>
        <w:rPr>
          <w:rFonts w:ascii="Times New Roman" w:hAnsi="Times New Roman" w:cs="Times New Roman"/>
          <w:sz w:val="20"/>
          <w:szCs w:val="20"/>
        </w:rPr>
        <w:t>«3.2.1. Размер вознагражден</w:t>
      </w:r>
      <w:r>
        <w:rPr>
          <w:rFonts w:ascii="Times New Roman" w:hAnsi="Times New Roman" w:cs="Times New Roman"/>
          <w:sz w:val="20"/>
          <w:szCs w:val="20"/>
        </w:rPr>
        <w:t xml:space="preserve">ия АГЕНТА устанавливается </w:t>
      </w:r>
      <w:r>
        <w:rPr>
          <w:rFonts w:ascii="Times New Roman" w:hAnsi="Times New Roman" w:cs="Times New Roman"/>
          <w:b/>
          <w:bCs/>
          <w:sz w:val="20"/>
          <w:szCs w:val="20"/>
        </w:rPr>
        <w:t xml:space="preserve">Приложением № 2 </w:t>
      </w:r>
      <w:r>
        <w:rPr>
          <w:rFonts w:ascii="Times New Roman" w:hAnsi="Times New Roman" w:cs="Times New Roman"/>
          <w:sz w:val="20"/>
          <w:szCs w:val="20"/>
        </w:rPr>
        <w:t xml:space="preserve">к настоящему Договору, </w:t>
      </w:r>
      <w:r>
        <w:rPr>
          <w:rFonts w:ascii="Times New Roman" w:hAnsi="Times New Roman" w:cs="Times New Roman"/>
          <w:color w:val="000000"/>
          <w:sz w:val="20"/>
          <w:szCs w:val="20"/>
        </w:rPr>
        <w:t>если иной размер агентского вознаграждения не установлен счетом ПРИНЦИПАЛА.»;</w:t>
      </w:r>
    </w:p>
    <w:p w14:paraId="1A44BE6E" w14:textId="77777777" w:rsidR="00000000" w:rsidRDefault="00FD739D">
      <w:pPr>
        <w:pStyle w:val="13"/>
        <w:tabs>
          <w:tab w:val="left" w:pos="0"/>
        </w:tabs>
        <w:spacing w:line="240" w:lineRule="auto"/>
        <w:ind w:left="0" w:right="-168"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6.  </w:t>
      </w:r>
      <w:r>
        <w:rPr>
          <w:rFonts w:ascii="Times New Roman" w:hAnsi="Times New Roman" w:cs="Times New Roman"/>
          <w:sz w:val="20"/>
          <w:szCs w:val="20"/>
        </w:rPr>
        <w:t>Пункты 5.7, 5.8 Агентского договора изложить в следующей редакции:</w:t>
      </w:r>
    </w:p>
    <w:p w14:paraId="5A4A3DFA" w14:textId="77777777" w:rsidR="00000000" w:rsidRDefault="00FD739D">
      <w:pPr>
        <w:pStyle w:val="13"/>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«5.7. О технических сбоях в системе бронир</w:t>
      </w:r>
      <w:r>
        <w:rPr>
          <w:rFonts w:ascii="Times New Roman" w:hAnsi="Times New Roman" w:cs="Times New Roman"/>
          <w:color w:val="000000"/>
          <w:sz w:val="20"/>
          <w:szCs w:val="20"/>
        </w:rPr>
        <w:t>ования АГЕНТ незамедлительно информирует ПРИНЦИПАЛА, а в случае необходимости осуществить бронирование, делает это посредством подачи заявки на бронирование, оформленной на фирменном бланке АГЕНТА (при  наличии) за подписью уполномоченного лица и приложени</w:t>
      </w:r>
      <w:r>
        <w:rPr>
          <w:rFonts w:ascii="Times New Roman" w:hAnsi="Times New Roman" w:cs="Times New Roman"/>
          <w:color w:val="000000"/>
          <w:sz w:val="20"/>
          <w:szCs w:val="20"/>
        </w:rPr>
        <w:t xml:space="preserve">ем печати (при наличии) АГЕНТА. При бронировании АГЕНТОМ круиза без использования системы бронирования, ПРИНЦИПАЛ вправе уменьшить в выставленном счете размер вознаграждения АГЕНТА. </w:t>
      </w:r>
    </w:p>
    <w:p w14:paraId="6D388C9D" w14:textId="77777777" w:rsidR="00000000" w:rsidRDefault="00FD739D">
      <w:pPr>
        <w:pStyle w:val="13"/>
        <w:spacing w:line="240" w:lineRule="auto"/>
        <w:ind w:left="0" w:firstLine="0"/>
        <w:rPr>
          <w:rFonts w:ascii="Times New Roman" w:hAnsi="Times New Roman" w:cs="Times New Roman"/>
          <w:sz w:val="20"/>
          <w:szCs w:val="20"/>
        </w:rPr>
      </w:pPr>
      <w:r>
        <w:rPr>
          <w:rFonts w:ascii="Times New Roman" w:hAnsi="Times New Roman" w:cs="Times New Roman"/>
          <w:color w:val="000000"/>
          <w:sz w:val="20"/>
          <w:szCs w:val="20"/>
        </w:rPr>
        <w:t>5.8. Для бронирования туристского продукта, иных услуг АГЕНТ под своим ло</w:t>
      </w:r>
      <w:r>
        <w:rPr>
          <w:rFonts w:ascii="Times New Roman" w:hAnsi="Times New Roman" w:cs="Times New Roman"/>
          <w:color w:val="000000"/>
          <w:sz w:val="20"/>
          <w:szCs w:val="20"/>
        </w:rPr>
        <w:t>гином и паролем на сайте ПРИНЦИПАЛА в системе бронирования входит в раздел «Онлайн бронирование тура», либо в раздел «Онлайн бронирование речных круизов». АГЕНТ выбирает даты туристского продукта, количество взрослых человек и/или детей на основном и/или д</w:t>
      </w:r>
      <w:r>
        <w:rPr>
          <w:rFonts w:ascii="Times New Roman" w:hAnsi="Times New Roman" w:cs="Times New Roman"/>
          <w:color w:val="000000"/>
          <w:sz w:val="20"/>
          <w:szCs w:val="20"/>
        </w:rPr>
        <w:t>ополнительном месте, круиз и его стоимость. Далее АГЕНТ осуществляет переход на страницу бронирования, где выбирает необходимые параметры, а также вносит данные каждого из туристов: фамилию, имя, отчество (при  наличии), дату рождения, серию и номер паспор</w:t>
      </w:r>
      <w:r>
        <w:rPr>
          <w:rFonts w:ascii="Times New Roman" w:hAnsi="Times New Roman" w:cs="Times New Roman"/>
          <w:color w:val="000000"/>
          <w:sz w:val="20"/>
          <w:szCs w:val="20"/>
        </w:rPr>
        <w:t>та, для детей - свидетельство о рождении, правильно выбирая тип документа, данные которого вводятся, указывает комментарии к бронированию (при необходимости) и подтверждает введенные данные активацией опции «Сохранить». Для туристов, не являющимися граждан</w:t>
      </w:r>
      <w:r>
        <w:rPr>
          <w:rFonts w:ascii="Times New Roman" w:hAnsi="Times New Roman" w:cs="Times New Roman"/>
          <w:color w:val="000000"/>
          <w:sz w:val="20"/>
          <w:szCs w:val="20"/>
        </w:rPr>
        <w:t>ами России, вносятся данные паспорта с указанием гражданства.»;</w:t>
      </w:r>
    </w:p>
    <w:p w14:paraId="2D775959" w14:textId="77777777" w:rsidR="00000000" w:rsidRDefault="00FD739D">
      <w:pPr>
        <w:pStyle w:val="13"/>
        <w:tabs>
          <w:tab w:val="left" w:pos="0"/>
        </w:tabs>
        <w:spacing w:line="240" w:lineRule="auto"/>
        <w:ind w:left="0" w:right="-168" w:firstLine="0"/>
        <w:rPr>
          <w:rFonts w:ascii="Times New Roman" w:hAnsi="Times New Roman" w:cs="Times New Roman"/>
          <w:sz w:val="20"/>
          <w:szCs w:val="20"/>
        </w:rPr>
      </w:pPr>
      <w:r>
        <w:rPr>
          <w:rFonts w:ascii="Times New Roman" w:hAnsi="Times New Roman" w:cs="Times New Roman"/>
          <w:sz w:val="20"/>
          <w:szCs w:val="20"/>
        </w:rPr>
        <w:t>7. Пункт 6.1 Агентского договора изложить в следующей редакции:</w:t>
      </w:r>
    </w:p>
    <w:p w14:paraId="56AB7DFA" w14:textId="77777777" w:rsidR="00000000" w:rsidRDefault="00FD739D">
      <w:pPr>
        <w:pStyle w:val="3"/>
        <w:spacing w:before="0" w:line="240" w:lineRule="auto"/>
        <w:rPr>
          <w:rFonts w:ascii="Times New Roman" w:hAnsi="Times New Roman" w:cs="Times New Roman"/>
          <w:sz w:val="20"/>
          <w:szCs w:val="20"/>
        </w:rPr>
      </w:pPr>
      <w:r>
        <w:rPr>
          <w:rFonts w:ascii="Times New Roman" w:hAnsi="Times New Roman" w:cs="Times New Roman"/>
          <w:sz w:val="20"/>
          <w:szCs w:val="20"/>
        </w:rPr>
        <w:t>«6.1. При аннулировании АГЕНТОМ бронирования круиза, иных услуг в срок более 45 календарных дней до даты начала круиза, оказания</w:t>
      </w:r>
      <w:r>
        <w:rPr>
          <w:rFonts w:ascii="Times New Roman" w:hAnsi="Times New Roman" w:cs="Times New Roman"/>
          <w:sz w:val="20"/>
          <w:szCs w:val="20"/>
        </w:rPr>
        <w:t xml:space="preserve"> иных услуг возврат АГЕНТУ оплаченной стоимости круиза, иных услуг осуществляется за вычетом фактически понесенных расходов ПРИНЦИПАЛА по аннулированному бронированию. Если круиз, иные услуги по аннулированному АГЕНТОМ бронированию будут реализованы иным л</w:t>
      </w:r>
      <w:r>
        <w:rPr>
          <w:rFonts w:ascii="Times New Roman" w:hAnsi="Times New Roman" w:cs="Times New Roman"/>
          <w:sz w:val="20"/>
          <w:szCs w:val="20"/>
        </w:rPr>
        <w:t>ицам, возмещение расходов ПРИНЦИПАЛА по его решению может не производиться. Величина расходов ПРИНЦИПАЛА и сумма денежных средств, подлежащая возврату АГЕНТУ, определяется после окончания круиза на основании письменного заявления АГЕНТА. Если по аннулирова</w:t>
      </w:r>
      <w:r>
        <w:rPr>
          <w:rFonts w:ascii="Times New Roman" w:hAnsi="Times New Roman" w:cs="Times New Roman"/>
          <w:sz w:val="20"/>
          <w:szCs w:val="20"/>
        </w:rPr>
        <w:t xml:space="preserve">нному АГЕНТОМ бронированию круиз не был реализован ПРИНЦИПАЛОМ иным лицам, возврат АГЕНТУ денежных средств осуществляется в размере стоимости питания, подлежавшего предоставлению туристам во время круиза. </w:t>
      </w:r>
    </w:p>
    <w:p w14:paraId="0C0CC713" w14:textId="77777777" w:rsidR="00000000" w:rsidRDefault="00FD739D">
      <w:pPr>
        <w:pStyle w:val="3"/>
        <w:spacing w:before="0" w:line="240" w:lineRule="auto"/>
        <w:rPr>
          <w:rFonts w:ascii="Times New Roman" w:hAnsi="Times New Roman" w:cs="Times New Roman"/>
          <w:sz w:val="20"/>
          <w:szCs w:val="20"/>
        </w:rPr>
      </w:pPr>
      <w:r>
        <w:rPr>
          <w:rFonts w:ascii="Times New Roman" w:hAnsi="Times New Roman" w:cs="Times New Roman"/>
          <w:sz w:val="20"/>
          <w:szCs w:val="20"/>
        </w:rPr>
        <w:t>При аннулировании АГЕНТОМ подтвержденного ПРИНЦИПА</w:t>
      </w:r>
      <w:r>
        <w:rPr>
          <w:rFonts w:ascii="Times New Roman" w:hAnsi="Times New Roman" w:cs="Times New Roman"/>
          <w:sz w:val="20"/>
          <w:szCs w:val="20"/>
        </w:rPr>
        <w:t>ЛОМ бронирования круиза, иных услуг в срок 45  календарных дней или менее до даты начала круиза, оказания иных услуг возврат АГЕНТУ оплаченных им денежных средств осуществляется на следующих условиях:</w:t>
      </w:r>
    </w:p>
    <w:p w14:paraId="613DE2EA" w14:textId="77777777" w:rsidR="00000000" w:rsidRDefault="00FD739D">
      <w:pPr>
        <w:pStyle w:val="3"/>
        <w:spacing w:before="0" w:line="240" w:lineRule="auto"/>
        <w:rPr>
          <w:rFonts w:ascii="Times New Roman" w:hAnsi="Times New Roman" w:cs="Times New Roman"/>
          <w:sz w:val="20"/>
          <w:szCs w:val="20"/>
        </w:rPr>
      </w:pPr>
      <w:r>
        <w:rPr>
          <w:rFonts w:ascii="Times New Roman" w:hAnsi="Times New Roman" w:cs="Times New Roman"/>
          <w:sz w:val="20"/>
          <w:szCs w:val="20"/>
        </w:rPr>
        <w:t>- при аннулировании бронирования в период от 45 до 30 к</w:t>
      </w:r>
      <w:r>
        <w:rPr>
          <w:rFonts w:ascii="Times New Roman" w:hAnsi="Times New Roman" w:cs="Times New Roman"/>
          <w:sz w:val="20"/>
          <w:szCs w:val="20"/>
        </w:rPr>
        <w:t>алендарных дней до даты начала круиза, оказания иных услуг АГЕНТУ возвращается 60% (шестьдесят процентов) оплаченной им стоимости круиза, иных услуг;</w:t>
      </w:r>
    </w:p>
    <w:p w14:paraId="1E3721FF" w14:textId="77777777" w:rsidR="00000000" w:rsidRDefault="00FD739D">
      <w:pPr>
        <w:pStyle w:val="3"/>
        <w:spacing w:before="0" w:line="240" w:lineRule="auto"/>
        <w:rPr>
          <w:rFonts w:ascii="Times New Roman" w:hAnsi="Times New Roman" w:cs="Times New Roman"/>
          <w:sz w:val="20"/>
          <w:szCs w:val="20"/>
        </w:rPr>
      </w:pPr>
      <w:r>
        <w:rPr>
          <w:rFonts w:ascii="Times New Roman" w:hAnsi="Times New Roman" w:cs="Times New Roman"/>
          <w:sz w:val="20"/>
          <w:szCs w:val="20"/>
        </w:rPr>
        <w:t>- при аннулировании бронирования в период от 29 до 15 календарных дней до даты начала круиза, оказания ины</w:t>
      </w:r>
      <w:r>
        <w:rPr>
          <w:rFonts w:ascii="Times New Roman" w:hAnsi="Times New Roman" w:cs="Times New Roman"/>
          <w:sz w:val="20"/>
          <w:szCs w:val="20"/>
        </w:rPr>
        <w:t>х услуг АГЕНТУ возвращается 40% (сорок процентов) оплаченной им стоимости круиза, иных услуг;</w:t>
      </w:r>
    </w:p>
    <w:p w14:paraId="441FF832" w14:textId="77777777" w:rsidR="00000000" w:rsidRDefault="00FD739D">
      <w:pPr>
        <w:pStyle w:val="3"/>
        <w:spacing w:before="0" w:line="240" w:lineRule="auto"/>
        <w:rPr>
          <w:rFonts w:ascii="Times New Roman" w:hAnsi="Times New Roman" w:cs="Times New Roman"/>
          <w:sz w:val="20"/>
          <w:szCs w:val="20"/>
        </w:rPr>
      </w:pPr>
      <w:r>
        <w:rPr>
          <w:rFonts w:ascii="Times New Roman" w:hAnsi="Times New Roman" w:cs="Times New Roman"/>
          <w:sz w:val="20"/>
          <w:szCs w:val="20"/>
        </w:rPr>
        <w:t>при аннулировании бронирования в период от 14 до 6 календарных дней до даты начала круиза, оказания иных услуг АГЕНТУ возвращается 20% (двадцать процентов) оплаче</w:t>
      </w:r>
      <w:r>
        <w:rPr>
          <w:rFonts w:ascii="Times New Roman" w:hAnsi="Times New Roman" w:cs="Times New Roman"/>
          <w:sz w:val="20"/>
          <w:szCs w:val="20"/>
        </w:rPr>
        <w:t>нной им стоимости круиза, иных услуг;</w:t>
      </w:r>
    </w:p>
    <w:p w14:paraId="198177B9" w14:textId="77777777" w:rsidR="00000000" w:rsidRDefault="00FD739D">
      <w:pPr>
        <w:pStyle w:val="3"/>
        <w:spacing w:before="0" w:line="240" w:lineRule="auto"/>
        <w:rPr>
          <w:rFonts w:ascii="Times New Roman" w:hAnsi="Times New Roman" w:cs="Times New Roman"/>
          <w:sz w:val="20"/>
          <w:szCs w:val="20"/>
        </w:rPr>
      </w:pPr>
      <w:r>
        <w:rPr>
          <w:rFonts w:ascii="Times New Roman" w:hAnsi="Times New Roman" w:cs="Times New Roman"/>
          <w:sz w:val="20"/>
          <w:szCs w:val="20"/>
        </w:rPr>
        <w:t>- при аннулировании бронирования за 6 календарных дней и менее до даты начала круиза, оказания иных услуг возврат оплаченной АГЕНТОМ стоимости круиза, иных услуг не производится.</w:t>
      </w:r>
    </w:p>
    <w:p w14:paraId="16DABAB8" w14:textId="77777777" w:rsidR="00000000" w:rsidRDefault="00FD739D">
      <w:pPr>
        <w:pStyle w:val="3"/>
        <w:spacing w:before="0" w:line="240" w:lineRule="auto"/>
        <w:rPr>
          <w:rFonts w:ascii="Times New Roman" w:hAnsi="Times New Roman" w:cs="Times New Roman"/>
          <w:sz w:val="20"/>
          <w:szCs w:val="20"/>
        </w:rPr>
      </w:pPr>
      <w:r>
        <w:rPr>
          <w:rFonts w:ascii="Times New Roman" w:hAnsi="Times New Roman" w:cs="Times New Roman"/>
          <w:sz w:val="20"/>
          <w:szCs w:val="20"/>
        </w:rPr>
        <w:lastRenderedPageBreak/>
        <w:t>При неявке туриста, в интересах которог</w:t>
      </w:r>
      <w:r>
        <w:rPr>
          <w:rFonts w:ascii="Times New Roman" w:hAnsi="Times New Roman" w:cs="Times New Roman"/>
          <w:sz w:val="20"/>
          <w:szCs w:val="20"/>
        </w:rPr>
        <w:t>о АГЕНТ осуществил бронирование круиза, иных услуг, в установленные сроки и время к месту посадки на теплоход, что повлекло невозможность участия туриста в круизе, получения иных услуг, прекращение туристом участия в начатом круизе на его любом этапе (част</w:t>
      </w:r>
      <w:r>
        <w:rPr>
          <w:rFonts w:ascii="Times New Roman" w:hAnsi="Times New Roman" w:cs="Times New Roman"/>
          <w:sz w:val="20"/>
          <w:szCs w:val="20"/>
        </w:rPr>
        <w:t xml:space="preserve">и), возврат АГЕНТУ оплаченной стоимости круиза, иных услуг полностью или в части не полученных услуг не производится.»;    </w:t>
      </w:r>
    </w:p>
    <w:p w14:paraId="6039D565" w14:textId="77777777" w:rsidR="00000000" w:rsidRDefault="00FD739D">
      <w:pPr>
        <w:jc w:val="both"/>
        <w:rPr>
          <w:rFonts w:ascii="Times New Roman" w:hAnsi="Times New Roman" w:cs="Times New Roman"/>
          <w:b/>
        </w:rPr>
      </w:pPr>
      <w:r>
        <w:rPr>
          <w:rFonts w:ascii="Times New Roman" w:hAnsi="Times New Roman" w:cs="Times New Roman"/>
          <w:sz w:val="20"/>
          <w:szCs w:val="20"/>
        </w:rPr>
        <w:t>8. Раздел 7 Агентского договора изложить в следующей редакции:</w:t>
      </w:r>
    </w:p>
    <w:p w14:paraId="25BC7882" w14:textId="77777777" w:rsidR="00000000" w:rsidRDefault="00FD739D">
      <w:pPr>
        <w:numPr>
          <w:ilvl w:val="1"/>
          <w:numId w:val="1"/>
        </w:numPr>
        <w:ind w:left="0" w:firstLine="426"/>
        <w:jc w:val="center"/>
        <w:rPr>
          <w:rFonts w:ascii="Times New Roman" w:hAnsi="Times New Roman" w:cs="Times New Roman"/>
        </w:rPr>
      </w:pPr>
      <w:r>
        <w:rPr>
          <w:rFonts w:ascii="Times New Roman" w:hAnsi="Times New Roman" w:cs="Times New Roman"/>
          <w:b/>
        </w:rPr>
        <w:t>«7. ОБСТОЯТЕЛЬСТВА, ОСВОБОЖДАЮЩИЕ ОТ ОТВЕТСТВЕННОСТИ</w:t>
      </w:r>
    </w:p>
    <w:p w14:paraId="4A67CD85" w14:textId="77777777" w:rsidR="00000000" w:rsidRDefault="00FD739D">
      <w:pPr>
        <w:pStyle w:val="100"/>
        <w:spacing w:before="0" w:line="240" w:lineRule="auto"/>
        <w:ind w:left="0" w:firstLine="0"/>
        <w:rPr>
          <w:rFonts w:ascii="Times New Roman" w:hAnsi="Times New Roman" w:cs="Times New Roman"/>
          <w:kern w:val="2"/>
          <w:lang w:bidi="hi-IN"/>
        </w:rPr>
      </w:pPr>
      <w:r>
        <w:rPr>
          <w:rFonts w:ascii="Times New Roman" w:hAnsi="Times New Roman" w:cs="Times New Roman"/>
        </w:rPr>
        <w:t xml:space="preserve">7.1. </w:t>
      </w:r>
      <w:r>
        <w:rPr>
          <w:rFonts w:ascii="Times New Roman" w:hAnsi="Times New Roman" w:cs="Times New Roman"/>
          <w:color w:val="000000"/>
          <w:kern w:val="2"/>
          <w:lang w:bidi="hi-IN"/>
        </w:rPr>
        <w:t>Сторона осв</w:t>
      </w:r>
      <w:r>
        <w:rPr>
          <w:rFonts w:ascii="Times New Roman" w:hAnsi="Times New Roman" w:cs="Times New Roman"/>
          <w:color w:val="000000"/>
          <w:kern w:val="2"/>
          <w:lang w:bidi="hi-IN"/>
        </w:rPr>
        <w:t>обождается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w:t>
      </w:r>
      <w:r>
        <w:rPr>
          <w:rFonts w:ascii="Times New Roman" w:hAnsi="Times New Roman" w:cs="Times New Roman"/>
          <w:color w:val="000000"/>
          <w:kern w:val="2"/>
          <w:lang w:bidi="hi-IN"/>
        </w:rPr>
        <w:t xml:space="preserve"> которые сторона не могла ни предвидеть, ни предотвратить разумными мерами.</w:t>
      </w:r>
    </w:p>
    <w:p w14:paraId="0B444D4C" w14:textId="77777777" w:rsidR="00000000" w:rsidRDefault="00FD739D">
      <w:pPr>
        <w:jc w:val="both"/>
        <w:rPr>
          <w:rFonts w:ascii="Times New Roman" w:hAnsi="Times New Roman" w:cs="Times New Roman"/>
          <w:sz w:val="20"/>
          <w:szCs w:val="20"/>
        </w:rPr>
      </w:pPr>
      <w:r>
        <w:rPr>
          <w:rFonts w:ascii="Times New Roman" w:hAnsi="Times New Roman" w:cs="Times New Roman"/>
          <w:kern w:val="2"/>
          <w:sz w:val="20"/>
          <w:szCs w:val="20"/>
          <w:lang w:bidi="hi-IN"/>
        </w:rPr>
        <w:t>К обстоятельствам, исключающим ответственность ПРИНЦИПАЛА за неисполнение, ненадлежащее исполнение обязательств по настоящему договору, относятся, в том числе, но не ограничиваясь,</w:t>
      </w:r>
      <w:r>
        <w:rPr>
          <w:rFonts w:ascii="Times New Roman" w:hAnsi="Times New Roman" w:cs="Times New Roman"/>
          <w:kern w:val="2"/>
          <w:sz w:val="20"/>
          <w:szCs w:val="20"/>
          <w:lang w:bidi="hi-IN"/>
        </w:rPr>
        <w:t xml:space="preserve"> гидрологические и (или) метеорологические условия, в частности, туман, смог, шторм, объявление штормового предупреждения в районе прохождения теплохода, повышение или понижение уровня воды до отметок, не позволяющих безопасное прохождение судов, распоряже</w:t>
      </w:r>
      <w:r>
        <w:rPr>
          <w:rFonts w:ascii="Times New Roman" w:hAnsi="Times New Roman" w:cs="Times New Roman"/>
          <w:kern w:val="2"/>
          <w:sz w:val="20"/>
          <w:szCs w:val="20"/>
          <w:lang w:bidi="hi-IN"/>
        </w:rPr>
        <w:t>ния диспетчерских служб, запрещающих движение теплоходов по маршруту и (или) графику движения (приложение №1), подход теплохода к пристани, опубликование уполномоченными органами (организациями) информационных бюллетеней о состоянии и параметрах судоходных</w:t>
      </w:r>
      <w:r>
        <w:rPr>
          <w:rFonts w:ascii="Times New Roman" w:hAnsi="Times New Roman" w:cs="Times New Roman"/>
          <w:kern w:val="2"/>
          <w:sz w:val="20"/>
          <w:szCs w:val="20"/>
          <w:lang w:bidi="hi-IN"/>
        </w:rPr>
        <w:t xml:space="preserve"> путей, данные которых не соответствуют требованиям о безопасном движении теплоход, о районе и условиях плавания теплохода, а также повреждение корпуса или машины теплохода не по вине ПРИНЦИПАЛА, действия и (или) акты государственных или муниципальных орга</w:t>
      </w:r>
      <w:r>
        <w:rPr>
          <w:rFonts w:ascii="Times New Roman" w:hAnsi="Times New Roman" w:cs="Times New Roman"/>
          <w:kern w:val="2"/>
          <w:sz w:val="20"/>
          <w:szCs w:val="20"/>
          <w:lang w:bidi="hi-IN"/>
        </w:rPr>
        <w:t xml:space="preserve">нов, или иные обстоятельства, которые являются  обстоятельствами непреодолимой силы.   </w:t>
      </w:r>
    </w:p>
    <w:p w14:paraId="56561840" w14:textId="77777777" w:rsidR="00000000" w:rsidRDefault="00FD739D">
      <w:pPr>
        <w:jc w:val="both"/>
        <w:rPr>
          <w:kern w:val="2"/>
          <w:sz w:val="20"/>
          <w:szCs w:val="20"/>
          <w:lang w:bidi="hi-IN"/>
        </w:rPr>
      </w:pPr>
      <w:r>
        <w:rPr>
          <w:rFonts w:ascii="Times New Roman" w:hAnsi="Times New Roman" w:cs="Times New Roman"/>
          <w:sz w:val="20"/>
          <w:szCs w:val="20"/>
        </w:rPr>
        <w:t>По круизам на теплоходе «Принцесса Анабелла», местом начала или местом окончания которых является город Санкт-Петербург, ПРИНЦИПАЛ в связи с гидрометеорологическими усл</w:t>
      </w:r>
      <w:r>
        <w:rPr>
          <w:rFonts w:ascii="Times New Roman" w:hAnsi="Times New Roman" w:cs="Times New Roman"/>
          <w:sz w:val="20"/>
          <w:szCs w:val="20"/>
        </w:rPr>
        <w:t>овиями, не позволяющими движение теплохода «Принцесса Анабелла» по Ладожскому озеру, вправе изменить место начала или место окончания круиза на населенный пункт Старая Ладога, обеспечив на свой счет доставление туристов на автобусе из города Санкт-Петербур</w:t>
      </w:r>
      <w:r>
        <w:rPr>
          <w:rFonts w:ascii="Times New Roman" w:hAnsi="Times New Roman" w:cs="Times New Roman"/>
          <w:sz w:val="20"/>
          <w:szCs w:val="20"/>
        </w:rPr>
        <w:t>г в населенный пункт Старая Ладога для посадки на теплоход или из  населенного пункта Старая Ладога в город Санкт-Петербург по окончании круиза.</w:t>
      </w:r>
    </w:p>
    <w:p w14:paraId="3FED3F91" w14:textId="77777777" w:rsidR="00000000" w:rsidRDefault="00FD739D">
      <w:pPr>
        <w:pStyle w:val="31"/>
        <w:ind w:left="0" w:firstLine="0"/>
        <w:rPr>
          <w:kern w:val="2"/>
          <w:sz w:val="20"/>
          <w:szCs w:val="20"/>
          <w:lang w:bidi="hi-IN"/>
        </w:rPr>
      </w:pPr>
      <w:r>
        <w:rPr>
          <w:kern w:val="2"/>
          <w:sz w:val="20"/>
          <w:szCs w:val="20"/>
          <w:lang w:bidi="hi-IN"/>
        </w:rPr>
        <w:t>7.2. ПРИНЦИПАЛ в пятидневный срок со дня возникновения обстоятельств непреодолимой силы в письменной форме инфо</w:t>
      </w:r>
      <w:r>
        <w:rPr>
          <w:kern w:val="2"/>
          <w:sz w:val="20"/>
          <w:szCs w:val="20"/>
          <w:lang w:bidi="hi-IN"/>
        </w:rPr>
        <w:t>рмирует АГЕНТА об их наступлении с приложением подтверждающих документов.</w:t>
      </w:r>
    </w:p>
    <w:p w14:paraId="0BAC823C" w14:textId="77777777" w:rsidR="00000000" w:rsidRDefault="00FD739D">
      <w:pPr>
        <w:pStyle w:val="31"/>
        <w:ind w:left="0" w:firstLine="0"/>
        <w:rPr>
          <w:sz w:val="20"/>
          <w:szCs w:val="20"/>
        </w:rPr>
      </w:pPr>
      <w:r>
        <w:rPr>
          <w:kern w:val="2"/>
          <w:sz w:val="20"/>
          <w:szCs w:val="20"/>
          <w:lang w:bidi="hi-IN"/>
        </w:rPr>
        <w:t>7.3. В случае невозможности исполнения настоящего договора по причине наступления обстоятельств непреодолимой силы, ПРИНЦИПАЛ  вправе в одностороннем порядке изменить дату и (или) ме</w:t>
      </w:r>
      <w:r>
        <w:rPr>
          <w:kern w:val="2"/>
          <w:sz w:val="20"/>
          <w:szCs w:val="20"/>
          <w:lang w:bidi="hi-IN"/>
        </w:rPr>
        <w:t>сто начала и (или) дату и (или) место окончания круиза, оказания иных услуг на иные даты, место начала и (или) окончания круиза или предоставить альтернативный круиз, иные услуги, а в случае невозможности изменения сроков круиза или предоставления альтерна</w:t>
      </w:r>
      <w:r>
        <w:rPr>
          <w:kern w:val="2"/>
          <w:sz w:val="20"/>
          <w:szCs w:val="20"/>
          <w:lang w:bidi="hi-IN"/>
        </w:rPr>
        <w:t>тивного круиза, иных услуг – отменить круиз, оказание иных услуг и возвратить АГЕНТУ сумму денежных средств, перечисленную ПРИНЦИПАЛУ до даты заявления о наступлении соответствующих обстоятельств.</w:t>
      </w:r>
      <w:r>
        <w:rPr>
          <w:sz w:val="20"/>
          <w:szCs w:val="20"/>
        </w:rPr>
        <w:t xml:space="preserve"> АГЕНТ обязан известить ПРИНЦИПАЛА о несогласии на изменение</w:t>
      </w:r>
      <w:r>
        <w:rPr>
          <w:sz w:val="20"/>
          <w:szCs w:val="20"/>
        </w:rPr>
        <w:t xml:space="preserve"> сроков, места начала и (или) окончания круиза, оказания иных услуг или о замене круиза, иных услуг на альтернативные, в течение 3 календарных дней, включая день получения извещения о невозможности предоставления забронированного круиза, иных услуг. При от</w:t>
      </w:r>
      <w:r>
        <w:rPr>
          <w:sz w:val="20"/>
          <w:szCs w:val="20"/>
        </w:rPr>
        <w:t>сутствии несогласия АГЕНТА на указанные изменения в установленный срок, согласие АГЕНТА на соответствующие изменения считается полученным ПРИНЦИПАЛОМ.»;</w:t>
      </w:r>
    </w:p>
    <w:p w14:paraId="740CE221" w14:textId="77777777" w:rsidR="00000000" w:rsidRDefault="00FD739D">
      <w:pPr>
        <w:pStyle w:val="13"/>
        <w:tabs>
          <w:tab w:val="left" w:pos="0"/>
        </w:tabs>
        <w:spacing w:line="240" w:lineRule="auto"/>
        <w:ind w:left="0" w:right="-168" w:firstLine="0"/>
        <w:rPr>
          <w:rFonts w:ascii="Times New Roman" w:hAnsi="Times New Roman" w:cs="Times New Roman"/>
        </w:rPr>
      </w:pPr>
      <w:r>
        <w:rPr>
          <w:rFonts w:ascii="Times New Roman" w:hAnsi="Times New Roman" w:cs="Times New Roman"/>
          <w:sz w:val="20"/>
          <w:szCs w:val="20"/>
        </w:rPr>
        <w:t>9. Пункт 9.2 Агентского договора изложить в следующей редакции:</w:t>
      </w:r>
    </w:p>
    <w:p w14:paraId="2D4BFDE1" w14:textId="77777777" w:rsidR="00000000" w:rsidRDefault="00FD739D">
      <w:pPr>
        <w:pStyle w:val="8"/>
        <w:spacing w:after="0" w:line="240" w:lineRule="auto"/>
        <w:ind w:left="0" w:firstLine="0"/>
        <w:rPr>
          <w:rFonts w:ascii="Times New Roman" w:hAnsi="Times New Roman" w:cs="Times New Roman"/>
        </w:rPr>
      </w:pPr>
      <w:r>
        <w:rPr>
          <w:rFonts w:ascii="Times New Roman" w:hAnsi="Times New Roman" w:cs="Times New Roman"/>
        </w:rPr>
        <w:t>«9.2. Направляемые АГЕНТОМ претензии ту</w:t>
      </w:r>
      <w:r>
        <w:rPr>
          <w:rFonts w:ascii="Times New Roman" w:hAnsi="Times New Roman" w:cs="Times New Roman"/>
        </w:rPr>
        <w:t>ристов (иных заказчиков) ПРИНЦИПАЛ принимает с 10:00 до 18:30 с понедельника по пятницу и с 10:00 до 15:00 по субботам (время самарское). При направлении претензии после указанного времени соответствующего дня, претензия считается принятой ПРИНЦИПАЛОМ в 10</w:t>
      </w:r>
      <w:r>
        <w:rPr>
          <w:rFonts w:ascii="Times New Roman" w:hAnsi="Times New Roman" w:cs="Times New Roman"/>
        </w:rPr>
        <w:t>:00 первого рабочего дня, следующего за днем ее направления.».</w:t>
      </w:r>
    </w:p>
    <w:p w14:paraId="57577E2C" w14:textId="77777777" w:rsidR="00000000" w:rsidRDefault="00FD739D">
      <w:pPr>
        <w:pStyle w:val="8"/>
        <w:spacing w:after="0" w:line="240" w:lineRule="auto"/>
        <w:ind w:left="0" w:firstLine="0"/>
        <w:rPr>
          <w:rFonts w:ascii="Times New Roman" w:hAnsi="Times New Roman" w:cs="Times New Roman"/>
          <w:i/>
          <w:color w:val="FF0000"/>
        </w:rPr>
      </w:pPr>
      <w:r>
        <w:rPr>
          <w:rFonts w:ascii="Times New Roman" w:hAnsi="Times New Roman" w:cs="Times New Roman"/>
        </w:rPr>
        <w:t>10. Настоящее Дополнительное соглашение к Агентскому договору составлено в двух экземплярах и подписано полномочными представителями его Сторон – по одному экземпляру для каждой из Сторон,  вст</w:t>
      </w:r>
      <w:r>
        <w:rPr>
          <w:rFonts w:ascii="Times New Roman" w:hAnsi="Times New Roman" w:cs="Times New Roman"/>
        </w:rPr>
        <w:t xml:space="preserve">упает в силу со дня его подписания и распространяет своей действие на отношения Сторон Агентского договора </w:t>
      </w:r>
      <w:r>
        <w:rPr>
          <w:rFonts w:ascii="Times New Roman" w:hAnsi="Times New Roman" w:cs="Times New Roman"/>
          <w:color w:val="000000"/>
        </w:rPr>
        <w:t xml:space="preserve">по бронированию АГЕНТОМ туристского продукта, предлагаемого ПРИНЦИПАЛОМ в навигацию 2026 года. </w:t>
      </w:r>
      <w:r>
        <w:rPr>
          <w:rFonts w:ascii="Times New Roman" w:hAnsi="Times New Roman" w:cs="Times New Roman"/>
          <w:i/>
          <w:color w:val="FF0000"/>
        </w:rPr>
        <w:t xml:space="preserve">   </w:t>
      </w:r>
    </w:p>
    <w:p w14:paraId="52904B3B" w14:textId="77777777" w:rsidR="00000000" w:rsidRDefault="00FD739D">
      <w:pPr>
        <w:jc w:val="both"/>
        <w:rPr>
          <w:rFonts w:ascii="Times New Roman" w:hAnsi="Times New Roman" w:cs="Times New Roman"/>
          <w:i/>
          <w:color w:val="FF0000"/>
          <w:sz w:val="20"/>
          <w:szCs w:val="20"/>
        </w:rPr>
      </w:pPr>
    </w:p>
    <w:p w14:paraId="04A2E9D5" w14:textId="77777777" w:rsidR="00000000" w:rsidRDefault="00FD739D">
      <w:pPr>
        <w:spacing w:before="280" w:after="280"/>
        <w:jc w:val="both"/>
        <w:rPr>
          <w:rFonts w:ascii="Times New Roman" w:hAnsi="Times New Roman" w:cs="Times New Roman"/>
          <w:i/>
          <w:color w:val="FF0000"/>
          <w:sz w:val="20"/>
          <w:szCs w:val="20"/>
        </w:rPr>
      </w:pPr>
    </w:p>
    <w:p w14:paraId="78F14A38" w14:textId="77777777" w:rsidR="00000000" w:rsidRDefault="00FD739D">
      <w:pPr>
        <w:pStyle w:val="TableParagraph"/>
        <w:spacing w:line="192" w:lineRule="exact"/>
        <w:rPr>
          <w:rFonts w:ascii="Times New Roman" w:hAnsi="Times New Roman" w:cs="Times New Roman"/>
          <w:sz w:val="20"/>
          <w:szCs w:val="20"/>
        </w:rPr>
      </w:pPr>
    </w:p>
    <w:p w14:paraId="5BB94F3D" w14:textId="77777777" w:rsidR="00000000" w:rsidRDefault="00FD739D">
      <w:pPr>
        <w:pStyle w:val="a6"/>
        <w:tabs>
          <w:tab w:val="left" w:pos="426"/>
        </w:tabs>
        <w:spacing w:before="76" w:after="0"/>
        <w:rPr>
          <w:rFonts w:ascii="Times New Roman" w:eastAsia="Arial" w:hAnsi="Times New Roman" w:cs="Times New Roman"/>
          <w:sz w:val="20"/>
          <w:szCs w:val="20"/>
        </w:rPr>
      </w:pPr>
      <w:r>
        <w:rPr>
          <w:rFonts w:ascii="Times New Roman" w:hAnsi="Times New Roman" w:cs="Times New Roman"/>
          <w:sz w:val="20"/>
          <w:szCs w:val="20"/>
        </w:rPr>
        <w:t xml:space="preserve">ПРИНЦИПАЛ: ООО «Спутник-Гермес»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АГЕНТ:</w:t>
      </w:r>
    </w:p>
    <w:p w14:paraId="6F21AB9A" w14:textId="77777777" w:rsidR="00000000" w:rsidRDefault="00FD739D">
      <w:pPr>
        <w:tabs>
          <w:tab w:val="left" w:pos="426"/>
        </w:tabs>
        <w:rPr>
          <w:rFonts w:ascii="Times New Roman" w:eastAsia="Arial" w:hAnsi="Times New Roman" w:cs="Times New Roman"/>
          <w:sz w:val="20"/>
          <w:szCs w:val="20"/>
        </w:rPr>
      </w:pPr>
    </w:p>
    <w:p w14:paraId="79C127FB" w14:textId="77777777" w:rsidR="00000000" w:rsidRDefault="00FD739D">
      <w:pPr>
        <w:tabs>
          <w:tab w:val="left" w:pos="426"/>
        </w:tabs>
        <w:rPr>
          <w:rFonts w:ascii="Times New Roman" w:eastAsia="Arial" w:hAnsi="Times New Roman" w:cs="Times New Roman"/>
          <w:sz w:val="20"/>
          <w:szCs w:val="20"/>
        </w:rPr>
      </w:pPr>
    </w:p>
    <w:p w14:paraId="0227BDE6" w14:textId="77777777" w:rsidR="00000000" w:rsidRDefault="00FD739D">
      <w:pPr>
        <w:tabs>
          <w:tab w:val="left" w:pos="426"/>
        </w:tabs>
        <w:rPr>
          <w:rFonts w:ascii="Times New Roman" w:eastAsia="Arial" w:hAnsi="Times New Roman" w:cs="Times New Roman"/>
          <w:sz w:val="20"/>
          <w:szCs w:val="20"/>
        </w:rPr>
      </w:pPr>
    </w:p>
    <w:p w14:paraId="49ACE1D1" w14:textId="77777777" w:rsidR="00FD739D" w:rsidRDefault="00FD739D">
      <w:pPr>
        <w:tabs>
          <w:tab w:val="left" w:pos="426"/>
        </w:tabs>
      </w:pPr>
      <w:r>
        <w:rPr>
          <w:rFonts w:ascii="Times New Roman" w:eastAsia="Arial" w:hAnsi="Times New Roman" w:cs="Times New Roman"/>
          <w:sz w:val="20"/>
          <w:szCs w:val="20"/>
        </w:rPr>
        <w:t>Т</w:t>
      </w:r>
      <w:r>
        <w:rPr>
          <w:rFonts w:ascii="Times New Roman" w:eastAsia="Arial" w:hAnsi="Times New Roman" w:cs="Times New Roman"/>
          <w:sz w:val="20"/>
          <w:szCs w:val="20"/>
        </w:rPr>
        <w:t>епленький А.М.</w:t>
      </w:r>
      <w:r>
        <w:rPr>
          <w:rFonts w:ascii="Times New Roman" w:hAnsi="Times New Roman" w:cs="Times New Roman"/>
          <w:sz w:val="20"/>
          <w:szCs w:val="20"/>
        </w:rPr>
        <w:t xml:space="preserve">__________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w:t>
      </w:r>
    </w:p>
    <w:sectPr w:rsidR="00FD739D">
      <w:pgSz w:w="11906" w:h="16838"/>
      <w:pgMar w:top="1134" w:right="850" w:bottom="1134" w:left="1701"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2506"/>
    <w:rsid w:val="00A42506"/>
    <w:rsid w:val="00FD7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A5220A"/>
  <w15:chartTrackingRefBased/>
  <w15:docId w15:val="{17F490B4-C017-4B33-BECF-59240F55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Calibri" w:eastAsia="Calibri" w:hAnsi="Calibri" w:cs="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u w:val="none"/>
    </w:rPr>
  </w:style>
  <w:style w:type="character" w:customStyle="1" w:styleId="WW8Num2z0">
    <w:name w:val="WW8Num2z0"/>
    <w:rPr>
      <w:rFonts w:ascii="Times New Roman" w:hAnsi="Times New Roman" w:cs="Times New Roman" w:hint="default"/>
    </w:rPr>
  </w:style>
  <w:style w:type="character" w:customStyle="1" w:styleId="WW8Num3z0">
    <w:name w:val="WW8Num3z0"/>
    <w:rPr>
      <w:rFonts w:ascii="Times New Roman" w:hAnsi="Times New Roman" w:cs="Times New Roman" w:hint="default"/>
    </w:rPr>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Times New Roman" w:hAnsi="Times New Roman" w:cs="Times New Roman" w:hint="default"/>
    </w:rPr>
  </w:style>
  <w:style w:type="character" w:customStyle="1" w:styleId="WW8Num9z0">
    <w:name w:val="WW8Num9z0"/>
    <w:rPr>
      <w:rFonts w:ascii="Times New Roman" w:hAnsi="Times New Roman" w:cs="Times New Roman" w:hint="default"/>
    </w:rPr>
  </w:style>
  <w:style w:type="character" w:customStyle="1" w:styleId="WW8Num10z0">
    <w:name w:val="WW8Num10z0"/>
    <w:rPr>
      <w:rFonts w:ascii="Times New Roman" w:hAnsi="Times New Roman" w:cs="Times New Roman" w:hint="default"/>
    </w:rPr>
  </w:style>
  <w:style w:type="character" w:customStyle="1" w:styleId="WW8Num11z0">
    <w:name w:val="WW8Num11z0"/>
    <w:rPr>
      <w:rFonts w:ascii="Times New Roman" w:hAnsi="Times New Roman" w:cs="Times New Roman" w:hint="default"/>
    </w:rPr>
  </w:style>
  <w:style w:type="character" w:customStyle="1" w:styleId="2">
    <w:name w:val="Основной шрифт абзаца2"/>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Times New Roman" w:eastAsia="Calibri"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Times New Roman" w:eastAsia="Calibri"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1">
    <w:name w:val="Основной шрифт абзаца1"/>
  </w:style>
  <w:style w:type="character" w:customStyle="1" w:styleId="a3">
    <w:name w:val="Выделение жирным"/>
    <w:rPr>
      <w:b/>
      <w:bCs/>
    </w:rPr>
  </w:style>
  <w:style w:type="character" w:styleId="a4">
    <w:name w:val="Hyperlink"/>
    <w:rPr>
      <w:color w:val="0000FF"/>
      <w:u w:val="single"/>
    </w:rPr>
  </w:style>
  <w:style w:type="character" w:customStyle="1" w:styleId="a5">
    <w:name w:val="Текст концевой сноски Знак"/>
    <w:rPr>
      <w:sz w:val="20"/>
    </w:rPr>
  </w:style>
  <w:style w:type="paragraph" w:customStyle="1" w:styleId="10">
    <w:name w:val="Заголовок1"/>
    <w:basedOn w:val="a"/>
    <w:next w:val="a6"/>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customStyle="1" w:styleId="20">
    <w:name w:val="Указатель2"/>
    <w:basedOn w:val="a"/>
    <w:pPr>
      <w:suppressLineNumbers/>
    </w:pPr>
    <w:rPr>
      <w:rFonts w:cs="Arial"/>
    </w:rPr>
  </w:style>
  <w:style w:type="paragraph" w:customStyle="1" w:styleId="11">
    <w:name w:val="Название объекта1"/>
    <w:basedOn w:val="a"/>
    <w:pPr>
      <w:suppressLineNumbers/>
      <w:spacing w:before="120" w:after="120"/>
    </w:pPr>
    <w:rPr>
      <w:rFonts w:cs="Arial"/>
      <w:i/>
      <w:iCs/>
    </w:rPr>
  </w:style>
  <w:style w:type="paragraph" w:customStyle="1" w:styleId="12">
    <w:name w:val="Указатель1"/>
    <w:basedOn w:val="a"/>
    <w:pPr>
      <w:suppressLineNumbers/>
    </w:pPr>
    <w:rPr>
      <w:rFonts w:cs="Arial"/>
    </w:rPr>
  </w:style>
  <w:style w:type="paragraph" w:customStyle="1" w:styleId="western">
    <w:name w:val="western"/>
    <w:basedOn w:val="a"/>
    <w:pPr>
      <w:spacing w:before="280" w:after="119" w:line="102" w:lineRule="atLeast"/>
    </w:pPr>
    <w:rPr>
      <w:rFonts w:ascii="Times New Roman" w:eastAsia="Times New Roman" w:hAnsi="Times New Roman" w:cs="Times New Roman"/>
      <w:sz w:val="20"/>
      <w:szCs w:val="20"/>
    </w:rPr>
  </w:style>
  <w:style w:type="paragraph" w:customStyle="1" w:styleId="3">
    <w:name w:val="Стиль3"/>
    <w:basedOn w:val="a6"/>
    <w:pPr>
      <w:tabs>
        <w:tab w:val="left" w:pos="964"/>
      </w:tabs>
      <w:spacing w:before="1" w:after="0" w:line="228" w:lineRule="auto"/>
      <w:ind w:right="116"/>
      <w:jc w:val="both"/>
    </w:pPr>
  </w:style>
  <w:style w:type="paragraph" w:customStyle="1" w:styleId="TableParagraph">
    <w:name w:val="Table Paragraph"/>
    <w:basedOn w:val="a"/>
  </w:style>
  <w:style w:type="paragraph" w:customStyle="1" w:styleId="13">
    <w:name w:val="Стиль1"/>
    <w:basedOn w:val="a"/>
    <w:pPr>
      <w:spacing w:line="276" w:lineRule="auto"/>
      <w:ind w:left="176" w:right="116" w:firstLine="283"/>
      <w:jc w:val="both"/>
    </w:pPr>
    <w:rPr>
      <w:rFonts w:ascii="Arial" w:eastAsia="Arial" w:hAnsi="Arial" w:cs="Arial"/>
      <w:color w:val="00000A"/>
      <w:sz w:val="18"/>
      <w:szCs w:val="18"/>
    </w:rPr>
  </w:style>
  <w:style w:type="paragraph" w:customStyle="1" w:styleId="4">
    <w:name w:val="Стиль4"/>
    <w:basedOn w:val="3"/>
    <w:rPr>
      <w:rFonts w:ascii="Arial" w:eastAsia="Arial" w:hAnsi="Arial" w:cs="Arial"/>
      <w:color w:val="00000A"/>
      <w:sz w:val="20"/>
      <w:szCs w:val="20"/>
    </w:rPr>
  </w:style>
  <w:style w:type="paragraph" w:customStyle="1" w:styleId="7">
    <w:name w:val="Стиль7"/>
    <w:basedOn w:val="a"/>
    <w:pPr>
      <w:tabs>
        <w:tab w:val="left" w:pos="1014"/>
      </w:tabs>
      <w:spacing w:after="140" w:line="288" w:lineRule="auto"/>
      <w:ind w:left="116" w:right="121" w:firstLine="283"/>
      <w:jc w:val="both"/>
    </w:pPr>
    <w:rPr>
      <w:rFonts w:ascii="Arial" w:eastAsia="Arial" w:hAnsi="Arial" w:cs="Arial"/>
      <w:color w:val="00000A"/>
      <w:sz w:val="20"/>
      <w:szCs w:val="20"/>
    </w:rPr>
  </w:style>
  <w:style w:type="paragraph" w:customStyle="1" w:styleId="100">
    <w:name w:val="Стиль10"/>
    <w:basedOn w:val="a6"/>
    <w:pPr>
      <w:spacing w:before="87" w:after="0" w:line="228" w:lineRule="auto"/>
      <w:ind w:left="116" w:right="111" w:firstLine="283"/>
      <w:jc w:val="both"/>
    </w:pPr>
    <w:rPr>
      <w:rFonts w:ascii="Arial" w:eastAsia="Arial" w:hAnsi="Arial" w:cs="Arial"/>
      <w:color w:val="00000A"/>
      <w:sz w:val="20"/>
      <w:szCs w:val="20"/>
    </w:rPr>
  </w:style>
  <w:style w:type="paragraph" w:customStyle="1" w:styleId="31">
    <w:name w:val="31"/>
    <w:basedOn w:val="a"/>
    <w:pPr>
      <w:ind w:left="284" w:firstLine="436"/>
      <w:jc w:val="both"/>
    </w:pPr>
    <w:rPr>
      <w:rFonts w:ascii="Times New Roman" w:eastAsia="Times New Roman" w:hAnsi="Times New Roman" w:cs="Times New Roman"/>
      <w:sz w:val="28"/>
      <w:szCs w:val="28"/>
    </w:rPr>
  </w:style>
  <w:style w:type="paragraph" w:customStyle="1" w:styleId="8">
    <w:name w:val="Стиль8"/>
    <w:basedOn w:val="a6"/>
    <w:pPr>
      <w:spacing w:line="228" w:lineRule="auto"/>
      <w:ind w:left="116" w:right="118" w:firstLine="283"/>
      <w:jc w:val="both"/>
    </w:pPr>
    <w:rPr>
      <w:rFonts w:ascii="Arial" w:eastAsia="Arial" w:hAnsi="Arial" w:cs="Arial"/>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putnik-germes.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2186</Words>
  <Characters>12466</Characters>
  <Application>Microsoft Office Word</Application>
  <DocSecurity>0</DocSecurity>
  <Lines>103</Lines>
  <Paragraphs>29</Paragraphs>
  <ScaleCrop>false</ScaleCrop>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Администратор</cp:lastModifiedBy>
  <cp:revision>2</cp:revision>
  <cp:lastPrinted>2025-06-25T10:02:00Z</cp:lastPrinted>
  <dcterms:created xsi:type="dcterms:W3CDTF">2025-10-31T07:22:00Z</dcterms:created>
  <dcterms:modified xsi:type="dcterms:W3CDTF">2025-10-31T07:22:00Z</dcterms:modified>
</cp:coreProperties>
</file>